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BBCB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Kedves Testvérek!</w:t>
      </w:r>
    </w:p>
    <w:p w14:paraId="1FF2480D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</w:p>
    <w:p w14:paraId="2CC2D698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 xml:space="preserve">Az adakozás lehetőségét hirdetem a Szentírás </w:t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szavaival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: „Legyetek irgalmasok,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amint Mennyei Atyátok is irgalmas. Adjatok és adatik nektek! Amilyen mértékkel ti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mértek, olyan mértékkel mérnek viszonzásul nektek is!” (</w:t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Lk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. 6,36.38.)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Eddigi adományaikat köszönjük szépen!</w:t>
      </w:r>
    </w:p>
    <w:p w14:paraId="49AF3DB7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A nyári táborok támogatására külön perselyt helyeztünk ki, hogy minél többen részt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tudjanak venni a lelki heteken.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Gyülekezetünk számlaszáma: 11702036-20004484</w:t>
      </w:r>
    </w:p>
    <w:p w14:paraId="62DF6DAB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 xml:space="preserve">A mai napon részesült a keresztség szentségében </w:t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Surányi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- Bíró Nikolett és kislánya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Surányi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 xml:space="preserve"> Sarolt. Isten gazdag áldását kívánjuk a család minden tagjának életére!</w:t>
      </w:r>
    </w:p>
    <w:p w14:paraId="307F314F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Alkalmaink a héten: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ma du. 4h Telkiben lesz istentisztelet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kedd 16h konfirmáció előkészítő a kezdő csoportnak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szerda 10h gyülekezeti bibliaóra a Tanácsteremben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szerda 16h konfirmáció előkészítő a haladó csoportnak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pénteken du. 4h-től cserkészet több csoportban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pénteken este 6h női kör lesz a Tanácsteremben</w:t>
      </w:r>
    </w:p>
    <w:p w14:paraId="1A9364AA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Pünkösdvasárnap de. 10  órakor tartunk ünnepi istentiszteletet úrvacsorával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Konfirmáció fogadalomtétel PÜNKÖSD hétfőn lesz a 10 órakor, úrvacsorás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istentisztelet keretében</w:t>
      </w:r>
    </w:p>
    <w:p w14:paraId="238993BE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A Protestáns Kör következő alkalma május 25-én, csütörtökön este 7h-kor lesz a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Kálvin-teremben. Albert Zsuzsa közreműködésével Albert Gábor est lesz.</w:t>
      </w:r>
    </w:p>
    <w:p w14:paraId="6FF5AC86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A gyülekezetünkben munkacsoportokat szeretnénk felállítani, akik segítik a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gyülekezet vezetésének munkáját. Jogi, épület fenntartási, szociális-diakóniai,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missziói, pénzügyi-gazdasági munkacsoportokat szeretnénk létrehozni. Aki szívesen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vállalna szolgálatot valamelyik munkacsoportban, kérjük, hogy nagytiszteletű úrnál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jelentkezzen!</w:t>
      </w:r>
    </w:p>
    <w:p w14:paraId="3EE87BFA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Hittantábor: június 26-30. hétfőtől péntekig között lesz a parókia területén. A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lastRenderedPageBreak/>
        <w:t>nagycsoportos és a kisiskolás gyermekeket várjuk. Jelentkezni online a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</w:r>
      <w:hyperlink r:id="rId4" w:tgtFrame="_blank" w:history="1">
        <w:r w:rsidRPr="009A62C6">
          <w:rPr>
            <w:rFonts w:ascii="Comic Sans MS" w:eastAsia="Times New Roman" w:hAnsi="Comic Sans MS" w:cs="Times New Roman"/>
            <w:color w:val="1155CC"/>
            <w:sz w:val="24"/>
            <w:szCs w:val="24"/>
            <w:u w:val="single"/>
            <w:lang w:val="hu-HU" w:eastAsia="hu-HU"/>
          </w:rPr>
          <w:t>www.fatorony.hu</w:t>
        </w:r>
      </w:hyperlink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 honlapon vagy a hitoktatóknál lehet.</w:t>
      </w:r>
    </w:p>
    <w:p w14:paraId="77E903DA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Konfirmandusoknak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, fiataloknak lelki hétvége lesz Gárdonyban július 14-17 között,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péntektől, hétfőig.</w:t>
      </w:r>
    </w:p>
    <w:p w14:paraId="4145C0D3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A nyári gyülekezeti lelki hét július 24-29. között lesz Mályiban. Várjuk az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egyedülálló, családos, idősebb, fiatalabb testvéreket is a lelki hétre. Jelentkezni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online felületen lehet.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Köszönjük szépen a sok szolgálatot, segítséget gyülekezetünk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templomának, a Kálvin és Tanácsteremnek és a kiszolgáló helyiségeinek</w:t>
      </w: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takarításában, tisztításában és a kert rendezésében. </w:t>
      </w:r>
    </w:p>
    <w:p w14:paraId="2C033798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 xml:space="preserve">Köszönjük a finom ebédet is. </w:t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Soli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 xml:space="preserve"> </w:t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Deo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 xml:space="preserve"> Gloria!</w:t>
      </w:r>
    </w:p>
    <w:p w14:paraId="12788D00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>További információt gyülekezetünkről a </w:t>
      </w:r>
      <w:hyperlink r:id="rId5" w:tgtFrame="_blank" w:history="1">
        <w:r w:rsidRPr="009A62C6">
          <w:rPr>
            <w:rFonts w:ascii="Comic Sans MS" w:eastAsia="Times New Roman" w:hAnsi="Comic Sans MS" w:cs="Times New Roman"/>
            <w:color w:val="1155CC"/>
            <w:sz w:val="24"/>
            <w:szCs w:val="24"/>
            <w:u w:val="single"/>
            <w:lang w:val="hu-HU" w:eastAsia="hu-HU"/>
          </w:rPr>
          <w:t>www.fatorony.hu</w:t>
        </w:r>
      </w:hyperlink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 honlapon találnak.</w:t>
      </w:r>
    </w:p>
    <w:p w14:paraId="35C5F71E" w14:textId="77777777" w:rsidR="009A62C6" w:rsidRPr="009A62C6" w:rsidRDefault="009A62C6" w:rsidP="009A62C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</w:pPr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br/>
        <w:t xml:space="preserve">Az Úr Jézus Krisztus legyen gyülekezetünk </w:t>
      </w:r>
      <w:proofErr w:type="spellStart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>őriző</w:t>
      </w:r>
      <w:proofErr w:type="spellEnd"/>
      <w:r w:rsidRPr="009A62C6">
        <w:rPr>
          <w:rFonts w:ascii="Comic Sans MS" w:eastAsia="Times New Roman" w:hAnsi="Comic Sans MS" w:cs="Times New Roman"/>
          <w:color w:val="330099"/>
          <w:sz w:val="24"/>
          <w:szCs w:val="24"/>
          <w:lang w:val="hu-HU" w:eastAsia="hu-HU"/>
        </w:rPr>
        <w:t xml:space="preserve"> pásztora!</w:t>
      </w:r>
    </w:p>
    <w:p w14:paraId="2A2E7715" w14:textId="77777777" w:rsidR="001F12BE" w:rsidRDefault="001F12BE"/>
    <w:sectPr w:rsidR="001F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C6"/>
    <w:rsid w:val="001F12BE"/>
    <w:rsid w:val="002E7C1A"/>
    <w:rsid w:val="009A62C6"/>
    <w:rsid w:val="00C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4DE"/>
  <w15:chartTrackingRefBased/>
  <w15:docId w15:val="{4F0372C5-83DA-4FEC-A762-2D51D63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torony.hu/" TargetMode="External"/><Relationship Id="rId4" Type="http://schemas.openxmlformats.org/officeDocument/2006/relationships/hyperlink" Target="http://www.fatorony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Bodnar, Gabor [JACHU]</dc:creator>
  <cp:keywords/>
  <dc:description/>
  <cp:lastModifiedBy>Bodnar, Gabor [JACHU]</cp:lastModifiedBy>
  <cp:revision>1</cp:revision>
  <dcterms:created xsi:type="dcterms:W3CDTF">2023-06-15T06:18:00Z</dcterms:created>
  <dcterms:modified xsi:type="dcterms:W3CDTF">2023-06-15T06:18:00Z</dcterms:modified>
</cp:coreProperties>
</file>